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C3B3D" w14:textId="77777777" w:rsidR="009B2937" w:rsidRDefault="009B2937"/>
    <w:p w14:paraId="2A695FD0" w14:textId="77777777" w:rsidR="001D3269" w:rsidRDefault="001D3269"/>
    <w:p w14:paraId="26F952D9" w14:textId="1887FDEA" w:rsidR="00BF4402" w:rsidRPr="00BF4402" w:rsidRDefault="00606FB3" w:rsidP="00BF4402">
      <w:pPr>
        <w:rPr>
          <w:rFonts w:ascii="Times New Roman" w:eastAsia="Times New Roman" w:hAnsi="Times New Roman" w:cs="Times New Roman"/>
          <w:sz w:val="24"/>
          <w:szCs w:val="24"/>
          <w:lang w:eastAsia="en-GB"/>
        </w:rPr>
      </w:pPr>
      <w:r w:rsidRPr="009B2937">
        <w:rPr>
          <w:sz w:val="24"/>
          <w:szCs w:val="24"/>
        </w:rPr>
        <w:t xml:space="preserve">Welcome to </w:t>
      </w:r>
      <w:r w:rsidR="008A7483" w:rsidRPr="009B2937">
        <w:rPr>
          <w:sz w:val="24"/>
          <w:szCs w:val="24"/>
        </w:rPr>
        <w:t xml:space="preserve">Craven College and </w:t>
      </w:r>
      <w:r w:rsidR="00BF4402" w:rsidRPr="00BF4402">
        <w:rPr>
          <w:b/>
          <w:bCs/>
          <w:sz w:val="24"/>
          <w:szCs w:val="24"/>
        </w:rPr>
        <w:t>Performing Arts (Acting) HNC</w:t>
      </w:r>
      <w:r w:rsidR="00BF4402">
        <w:rPr>
          <w:b/>
          <w:bCs/>
          <w:sz w:val="24"/>
          <w:szCs w:val="24"/>
        </w:rPr>
        <w:t>.</w:t>
      </w:r>
    </w:p>
    <w:p w14:paraId="278D816F" w14:textId="45EC048E" w:rsidR="008A7483" w:rsidRPr="009B2937" w:rsidRDefault="008A7483">
      <w:pPr>
        <w:rPr>
          <w:color w:val="FF0000"/>
          <w:sz w:val="24"/>
          <w:szCs w:val="24"/>
        </w:rPr>
      </w:pPr>
    </w:p>
    <w:p w14:paraId="3CAD3AC1" w14:textId="3C8AED53" w:rsidR="001D3269" w:rsidRDefault="008A7483" w:rsidP="00D15948">
      <w:pPr>
        <w:rPr>
          <w:sz w:val="24"/>
          <w:szCs w:val="24"/>
        </w:rPr>
      </w:pPr>
      <w:r w:rsidRPr="009B2937">
        <w:rPr>
          <w:sz w:val="24"/>
          <w:szCs w:val="24"/>
        </w:rPr>
        <w:t xml:space="preserve">To help you prepare for your </w:t>
      </w:r>
      <w:r w:rsidR="000A75FE">
        <w:rPr>
          <w:sz w:val="24"/>
          <w:szCs w:val="24"/>
        </w:rPr>
        <w:t>course</w:t>
      </w:r>
      <w:r w:rsidR="00D15948">
        <w:rPr>
          <w:sz w:val="24"/>
          <w:szCs w:val="24"/>
        </w:rPr>
        <w:t xml:space="preserve"> </w:t>
      </w:r>
      <w:r w:rsidRPr="009B2937">
        <w:rPr>
          <w:sz w:val="24"/>
          <w:szCs w:val="24"/>
        </w:rPr>
        <w:t xml:space="preserve">we would like you to complete the following task and bring it to your </w:t>
      </w:r>
      <w:r w:rsidR="004E17B4">
        <w:rPr>
          <w:sz w:val="24"/>
          <w:szCs w:val="24"/>
        </w:rPr>
        <w:t xml:space="preserve">induction </w:t>
      </w:r>
      <w:r w:rsidR="00906CD8">
        <w:rPr>
          <w:sz w:val="24"/>
          <w:szCs w:val="24"/>
        </w:rPr>
        <w:t>session</w:t>
      </w:r>
      <w:r w:rsidR="004E17B4">
        <w:rPr>
          <w:sz w:val="24"/>
          <w:szCs w:val="24"/>
        </w:rPr>
        <w:t>.</w:t>
      </w:r>
    </w:p>
    <w:p w14:paraId="5CB3DE78" w14:textId="003B198A" w:rsidR="00761631" w:rsidRDefault="00761631" w:rsidP="000A75FE">
      <w:pPr>
        <w:rPr>
          <w:b/>
          <w:sz w:val="24"/>
          <w:szCs w:val="24"/>
        </w:rPr>
      </w:pPr>
      <w:r w:rsidRPr="00761631">
        <w:rPr>
          <w:b/>
          <w:sz w:val="24"/>
          <w:szCs w:val="24"/>
        </w:rPr>
        <w:t xml:space="preserve">Task: </w:t>
      </w:r>
      <w:r w:rsidR="000A75FE" w:rsidRPr="000A75FE">
        <w:rPr>
          <w:b/>
          <w:sz w:val="24"/>
          <w:szCs w:val="24"/>
        </w:rPr>
        <w:t>Describe the importance of health, safety and wellbeing when working within the performing</w:t>
      </w:r>
      <w:r w:rsidR="000A75FE">
        <w:rPr>
          <w:b/>
          <w:sz w:val="24"/>
          <w:szCs w:val="24"/>
        </w:rPr>
        <w:t xml:space="preserve"> </w:t>
      </w:r>
      <w:r w:rsidR="000A75FE" w:rsidRPr="000A75FE">
        <w:rPr>
          <w:b/>
          <w:sz w:val="24"/>
          <w:szCs w:val="24"/>
        </w:rPr>
        <w:t>arts industry</w:t>
      </w:r>
    </w:p>
    <w:p w14:paraId="71997B3F" w14:textId="7D9BE166" w:rsidR="00B1013B" w:rsidRDefault="000A75FE" w:rsidP="00B1013B">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lang w:eastAsia="en-GB"/>
        </w:rPr>
      </w:pPr>
      <w:r w:rsidRPr="000A75FE">
        <w:rPr>
          <w:rFonts w:ascii="Calibri" w:eastAsia="Times New Roman" w:hAnsi="Calibri" w:cs="Calibri"/>
          <w:color w:val="000000"/>
          <w:sz w:val="24"/>
          <w:szCs w:val="24"/>
          <w:bdr w:val="none" w:sz="0" w:space="0" w:color="auto" w:frame="1"/>
          <w:shd w:val="clear" w:color="auto" w:fill="FFFFFF"/>
          <w:lang w:eastAsia="en-GB"/>
        </w:rPr>
        <w:t xml:space="preserve">Health and safety </w:t>
      </w:r>
      <w:proofErr w:type="gramStart"/>
      <w:r w:rsidRPr="000A75FE">
        <w:rPr>
          <w:rFonts w:ascii="Calibri" w:eastAsia="Times New Roman" w:hAnsi="Calibri" w:cs="Calibri"/>
          <w:color w:val="000000"/>
          <w:sz w:val="24"/>
          <w:szCs w:val="24"/>
          <w:bdr w:val="none" w:sz="0" w:space="0" w:color="auto" w:frame="1"/>
          <w:shd w:val="clear" w:color="auto" w:fill="FFFFFF"/>
          <w:lang w:eastAsia="en-GB"/>
        </w:rPr>
        <w:t>has</w:t>
      </w:r>
      <w:proofErr w:type="gramEnd"/>
      <w:r w:rsidRPr="000A75FE">
        <w:rPr>
          <w:rFonts w:ascii="Calibri" w:eastAsia="Times New Roman" w:hAnsi="Calibri" w:cs="Calibri"/>
          <w:color w:val="000000"/>
          <w:sz w:val="24"/>
          <w:szCs w:val="24"/>
          <w:bdr w:val="none" w:sz="0" w:space="0" w:color="auto" w:frame="1"/>
          <w:shd w:val="clear" w:color="auto" w:fill="FFFFFF"/>
          <w:lang w:eastAsia="en-GB"/>
        </w:rPr>
        <w:t xml:space="preserve"> become an intrinsic part of all workplaces and as such you are required to evidence that you have learned about </w:t>
      </w:r>
      <w:r>
        <w:rPr>
          <w:rFonts w:ascii="Calibri" w:eastAsia="Times New Roman" w:hAnsi="Calibri" w:cs="Calibri"/>
          <w:color w:val="000000"/>
          <w:sz w:val="24"/>
          <w:szCs w:val="24"/>
          <w:bdr w:val="none" w:sz="0" w:space="0" w:color="auto" w:frame="1"/>
          <w:shd w:val="clear" w:color="auto" w:fill="FFFFFF"/>
          <w:lang w:eastAsia="en-GB"/>
        </w:rPr>
        <w:t xml:space="preserve">health and safety </w:t>
      </w:r>
      <w:r w:rsidRPr="000A75FE">
        <w:rPr>
          <w:rFonts w:ascii="Calibri" w:eastAsia="Times New Roman" w:hAnsi="Calibri" w:cs="Calibri"/>
          <w:color w:val="000000"/>
          <w:sz w:val="24"/>
          <w:szCs w:val="24"/>
          <w:bdr w:val="none" w:sz="0" w:space="0" w:color="auto" w:frame="1"/>
          <w:shd w:val="clear" w:color="auto" w:fill="FFFFFF"/>
          <w:lang w:eastAsia="en-GB"/>
        </w:rPr>
        <w:t xml:space="preserve">in the workplace. You are also required to communicate your knowledge of how to look after yourself while working as a performing artist, considering all aspects of health and safety, including fitness, injury prevention and management, emotional and mental health and diet and nutrition. You may choose how to present your learning – either in written format or via a presentation. </w:t>
      </w:r>
      <w:proofErr w:type="gramStart"/>
      <w:r w:rsidRPr="000A75FE">
        <w:rPr>
          <w:rFonts w:ascii="Calibri" w:eastAsia="Times New Roman" w:hAnsi="Calibri" w:cs="Calibri"/>
          <w:color w:val="000000"/>
          <w:sz w:val="24"/>
          <w:szCs w:val="24"/>
          <w:bdr w:val="none" w:sz="0" w:space="0" w:color="auto" w:frame="1"/>
          <w:shd w:val="clear" w:color="auto" w:fill="FFFFFF"/>
          <w:lang w:eastAsia="en-GB"/>
        </w:rPr>
        <w:t>In order to</w:t>
      </w:r>
      <w:proofErr w:type="gramEnd"/>
      <w:r w:rsidRPr="000A75FE">
        <w:rPr>
          <w:rFonts w:ascii="Calibri" w:eastAsia="Times New Roman" w:hAnsi="Calibri" w:cs="Calibri"/>
          <w:color w:val="000000"/>
          <w:sz w:val="24"/>
          <w:szCs w:val="24"/>
          <w:bdr w:val="none" w:sz="0" w:space="0" w:color="auto" w:frame="1"/>
          <w:shd w:val="clear" w:color="auto" w:fill="FFFFFF"/>
          <w:lang w:eastAsia="en-GB"/>
        </w:rPr>
        <w:t xml:space="preserve"> present clear findings, it is necessary to separate your work into two sections: the first should cover health and safety in the workplace and the second should cover personal health and safety, including the topics listed above.</w:t>
      </w:r>
    </w:p>
    <w:p w14:paraId="6023067B" w14:textId="3ABC8369" w:rsidR="000A75FE" w:rsidRDefault="000A75FE" w:rsidP="00B1013B">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lang w:eastAsia="en-GB"/>
        </w:rPr>
      </w:pPr>
    </w:p>
    <w:p w14:paraId="6D0A2E1B" w14:textId="5926ED32" w:rsidR="000A75FE" w:rsidRDefault="000A75FE" w:rsidP="00B1013B">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lang w:eastAsia="en-GB"/>
        </w:rPr>
      </w:pPr>
      <w:r>
        <w:rPr>
          <w:rFonts w:ascii="Calibri" w:eastAsia="Times New Roman" w:hAnsi="Calibri" w:cs="Calibri"/>
          <w:color w:val="000000"/>
          <w:sz w:val="24"/>
          <w:szCs w:val="24"/>
          <w:bdr w:val="none" w:sz="0" w:space="0" w:color="auto" w:frame="1"/>
          <w:shd w:val="clear" w:color="auto" w:fill="FFFFFF"/>
          <w:lang w:eastAsia="en-GB"/>
        </w:rPr>
        <w:t>Please prepare your presentation/work on the following:</w:t>
      </w:r>
    </w:p>
    <w:p w14:paraId="2F86A766" w14:textId="5BD0C43A" w:rsidR="000A75FE" w:rsidRDefault="000A75FE" w:rsidP="00B1013B">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lang w:eastAsia="en-GB"/>
        </w:rPr>
      </w:pPr>
    </w:p>
    <w:p w14:paraId="7304CC8B" w14:textId="406695D1" w:rsidR="000A75FE" w:rsidRPr="000A75FE" w:rsidRDefault="000A75FE" w:rsidP="000A75FE">
      <w:pPr>
        <w:pStyle w:val="ListParagraph"/>
        <w:numPr>
          <w:ilvl w:val="0"/>
          <w:numId w:val="3"/>
        </w:numPr>
        <w:shd w:val="clear" w:color="auto" w:fill="FFFFFF"/>
        <w:spacing w:after="0" w:line="240" w:lineRule="auto"/>
        <w:textAlignment w:val="baseline"/>
        <w:rPr>
          <w:rFonts w:ascii="Calibri" w:eastAsia="Times New Roman" w:hAnsi="Calibri" w:cs="Calibri"/>
          <w:color w:val="000000"/>
          <w:sz w:val="24"/>
          <w:szCs w:val="24"/>
          <w:lang w:eastAsia="en-GB"/>
        </w:rPr>
      </w:pPr>
      <w:r w:rsidRPr="000A75FE">
        <w:rPr>
          <w:sz w:val="24"/>
          <w:szCs w:val="24"/>
        </w:rPr>
        <w:t xml:space="preserve">Define health, </w:t>
      </w:r>
      <w:proofErr w:type="gramStart"/>
      <w:r w:rsidRPr="000A75FE">
        <w:rPr>
          <w:sz w:val="24"/>
          <w:szCs w:val="24"/>
        </w:rPr>
        <w:t>safety</w:t>
      </w:r>
      <w:proofErr w:type="gramEnd"/>
      <w:r w:rsidRPr="000A75FE">
        <w:rPr>
          <w:sz w:val="24"/>
          <w:szCs w:val="24"/>
        </w:rPr>
        <w:t xml:space="preserve"> and wellbeing in the context of a performing arts career</w:t>
      </w:r>
    </w:p>
    <w:p w14:paraId="3A8E3816" w14:textId="64D8ECF5" w:rsidR="000A75FE" w:rsidRPr="000A75FE" w:rsidRDefault="000A75FE" w:rsidP="000A75FE">
      <w:pPr>
        <w:shd w:val="clear" w:color="auto" w:fill="FFFFFF"/>
        <w:spacing w:after="0" w:line="240" w:lineRule="auto"/>
        <w:textAlignment w:val="baseline"/>
        <w:rPr>
          <w:rFonts w:ascii="Calibri" w:eastAsia="Times New Roman" w:hAnsi="Calibri" w:cs="Calibri"/>
          <w:color w:val="000000"/>
          <w:sz w:val="24"/>
          <w:szCs w:val="24"/>
          <w:lang w:eastAsia="en-GB"/>
        </w:rPr>
      </w:pPr>
    </w:p>
    <w:p w14:paraId="71075E13" w14:textId="13C130B8" w:rsidR="000A75FE" w:rsidRPr="000A75FE" w:rsidRDefault="000A75FE" w:rsidP="000A75FE">
      <w:pPr>
        <w:pStyle w:val="ListParagraph"/>
        <w:numPr>
          <w:ilvl w:val="0"/>
          <w:numId w:val="3"/>
        </w:numPr>
        <w:shd w:val="clear" w:color="auto" w:fill="FFFFFF"/>
        <w:spacing w:after="0" w:line="240" w:lineRule="auto"/>
        <w:textAlignment w:val="baseline"/>
        <w:rPr>
          <w:rFonts w:ascii="Calibri" w:eastAsia="Times New Roman" w:hAnsi="Calibri" w:cs="Calibri"/>
          <w:color w:val="000000"/>
          <w:sz w:val="24"/>
          <w:szCs w:val="24"/>
          <w:lang w:eastAsia="en-GB"/>
        </w:rPr>
      </w:pPr>
      <w:r w:rsidRPr="000A75FE">
        <w:rPr>
          <w:sz w:val="24"/>
          <w:szCs w:val="24"/>
        </w:rPr>
        <w:t>Explore the risks associated with sustaining health and wellbeing in a career in a performing arts environment</w:t>
      </w:r>
    </w:p>
    <w:p w14:paraId="0107521C" w14:textId="77777777" w:rsidR="000A75FE" w:rsidRDefault="000A75FE" w:rsidP="00396910">
      <w:pPr>
        <w:rPr>
          <w:rFonts w:ascii="Calibri" w:eastAsia="Times New Roman" w:hAnsi="Calibri" w:cs="Calibri"/>
          <w:color w:val="000000"/>
          <w:sz w:val="24"/>
          <w:szCs w:val="24"/>
          <w:bdr w:val="none" w:sz="0" w:space="0" w:color="auto" w:frame="1"/>
          <w:shd w:val="clear" w:color="auto" w:fill="FFFFFF"/>
          <w:lang w:eastAsia="en-GB"/>
        </w:rPr>
      </w:pPr>
    </w:p>
    <w:p w14:paraId="34738CD4" w14:textId="77777777" w:rsidR="00BF4402" w:rsidRDefault="00396910" w:rsidP="00396910">
      <w:pPr>
        <w:rPr>
          <w:sz w:val="24"/>
          <w:szCs w:val="24"/>
        </w:rPr>
      </w:pPr>
      <w:r w:rsidRPr="009B2937">
        <w:rPr>
          <w:sz w:val="24"/>
          <w:szCs w:val="24"/>
        </w:rPr>
        <w:t>If you have a</w:t>
      </w:r>
      <w:r w:rsidR="00195F30">
        <w:rPr>
          <w:sz w:val="24"/>
          <w:szCs w:val="24"/>
        </w:rPr>
        <w:t>ny f</w:t>
      </w:r>
      <w:r w:rsidR="00A43144">
        <w:rPr>
          <w:sz w:val="24"/>
          <w:szCs w:val="24"/>
        </w:rPr>
        <w:t xml:space="preserve">urther questions about the </w:t>
      </w:r>
      <w:proofErr w:type="gramStart"/>
      <w:r w:rsidR="00A43144">
        <w:rPr>
          <w:sz w:val="24"/>
          <w:szCs w:val="24"/>
        </w:rPr>
        <w:t>task</w:t>
      </w:r>
      <w:proofErr w:type="gramEnd"/>
      <w:r w:rsidR="00A43144">
        <w:rPr>
          <w:sz w:val="24"/>
          <w:szCs w:val="24"/>
        </w:rPr>
        <w:t xml:space="preserve"> </w:t>
      </w:r>
      <w:r w:rsidRPr="009B2937">
        <w:rPr>
          <w:sz w:val="24"/>
          <w:szCs w:val="24"/>
        </w:rPr>
        <w:t>please email</w:t>
      </w:r>
      <w:r w:rsidR="00BF4402">
        <w:rPr>
          <w:sz w:val="24"/>
          <w:szCs w:val="24"/>
        </w:rPr>
        <w:t>:</w:t>
      </w:r>
    </w:p>
    <w:p w14:paraId="0FB6B974" w14:textId="2F348EC0" w:rsidR="00396910" w:rsidRPr="00BF4402" w:rsidRDefault="00F11868" w:rsidP="00396910">
      <w:pPr>
        <w:rPr>
          <w:b/>
          <w:bCs/>
          <w:sz w:val="24"/>
          <w:szCs w:val="24"/>
        </w:rPr>
      </w:pPr>
      <w:r>
        <w:rPr>
          <w:b/>
          <w:bCs/>
          <w:sz w:val="24"/>
          <w:szCs w:val="24"/>
        </w:rPr>
        <w:t>taldersley</w:t>
      </w:r>
      <w:r w:rsidR="00396910" w:rsidRPr="00BF4402">
        <w:rPr>
          <w:b/>
          <w:bCs/>
          <w:sz w:val="24"/>
          <w:szCs w:val="24"/>
        </w:rPr>
        <w:t>@craven-college.ac.uk</w:t>
      </w:r>
    </w:p>
    <w:p w14:paraId="6FF54837" w14:textId="77777777" w:rsidR="00761631" w:rsidRDefault="00761631">
      <w:pPr>
        <w:rPr>
          <w:sz w:val="24"/>
          <w:szCs w:val="24"/>
        </w:rPr>
      </w:pPr>
    </w:p>
    <w:p w14:paraId="2FE06536" w14:textId="77777777" w:rsidR="00761631" w:rsidRPr="00761631" w:rsidRDefault="00761631">
      <w:pPr>
        <w:rPr>
          <w:sz w:val="24"/>
          <w:szCs w:val="24"/>
        </w:rPr>
      </w:pPr>
    </w:p>
    <w:p w14:paraId="4E978C94" w14:textId="77777777" w:rsidR="00761631" w:rsidRPr="00761631" w:rsidRDefault="00761631">
      <w:pPr>
        <w:rPr>
          <w:b/>
          <w:sz w:val="24"/>
          <w:szCs w:val="24"/>
        </w:rPr>
      </w:pPr>
    </w:p>
    <w:sectPr w:rsidR="00761631" w:rsidRPr="0076163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77ABA" w14:textId="77777777" w:rsidR="00D4545A" w:rsidRDefault="00D4545A" w:rsidP="009B2937">
      <w:pPr>
        <w:spacing w:after="0" w:line="240" w:lineRule="auto"/>
      </w:pPr>
      <w:r>
        <w:separator/>
      </w:r>
    </w:p>
  </w:endnote>
  <w:endnote w:type="continuationSeparator" w:id="0">
    <w:p w14:paraId="0948771F" w14:textId="77777777" w:rsidR="00D4545A" w:rsidRDefault="00D4545A" w:rsidP="009B2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0E61A" w14:textId="77777777" w:rsidR="00D4545A" w:rsidRDefault="00D4545A" w:rsidP="009B2937">
      <w:pPr>
        <w:spacing w:after="0" w:line="240" w:lineRule="auto"/>
      </w:pPr>
      <w:r>
        <w:separator/>
      </w:r>
    </w:p>
  </w:footnote>
  <w:footnote w:type="continuationSeparator" w:id="0">
    <w:p w14:paraId="312203C9" w14:textId="77777777" w:rsidR="00D4545A" w:rsidRDefault="00D4545A" w:rsidP="009B2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BC5B" w14:textId="5FAA6F36" w:rsidR="009B2937" w:rsidRDefault="009B2937">
    <w:pPr>
      <w:pStyle w:val="Header"/>
    </w:pPr>
    <w:r>
      <w:rPr>
        <w:noProof/>
        <w:lang w:eastAsia="en-GB"/>
      </w:rPr>
      <w:drawing>
        <wp:inline distT="0" distB="0" distL="0" distR="0" wp14:anchorId="3DE61CE7" wp14:editId="3FEFAAE0">
          <wp:extent cx="1470348" cy="62845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09735" cy="645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44C3"/>
    <w:multiLevelType w:val="hybridMultilevel"/>
    <w:tmpl w:val="7BF24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041E34"/>
    <w:multiLevelType w:val="hybridMultilevel"/>
    <w:tmpl w:val="D59E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7A7ECE"/>
    <w:multiLevelType w:val="hybridMultilevel"/>
    <w:tmpl w:val="0338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326241">
    <w:abstractNumId w:val="0"/>
  </w:num>
  <w:num w:numId="2" w16cid:durableId="1635483506">
    <w:abstractNumId w:val="2"/>
  </w:num>
  <w:num w:numId="3" w16cid:durableId="1035815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FB3"/>
    <w:rsid w:val="000A75FE"/>
    <w:rsid w:val="000E2BA2"/>
    <w:rsid w:val="0011134D"/>
    <w:rsid w:val="00173493"/>
    <w:rsid w:val="00195F30"/>
    <w:rsid w:val="001D3269"/>
    <w:rsid w:val="0021740B"/>
    <w:rsid w:val="00396910"/>
    <w:rsid w:val="003D036C"/>
    <w:rsid w:val="0042763E"/>
    <w:rsid w:val="0046632E"/>
    <w:rsid w:val="004809E2"/>
    <w:rsid w:val="004E17B4"/>
    <w:rsid w:val="005D5F69"/>
    <w:rsid w:val="00606FB3"/>
    <w:rsid w:val="00761631"/>
    <w:rsid w:val="00796A75"/>
    <w:rsid w:val="008147F6"/>
    <w:rsid w:val="008407D3"/>
    <w:rsid w:val="008A7483"/>
    <w:rsid w:val="008C6C62"/>
    <w:rsid w:val="00906CD8"/>
    <w:rsid w:val="009628A3"/>
    <w:rsid w:val="009674D8"/>
    <w:rsid w:val="009B2937"/>
    <w:rsid w:val="00A43144"/>
    <w:rsid w:val="00A874D1"/>
    <w:rsid w:val="00B1013B"/>
    <w:rsid w:val="00B9438F"/>
    <w:rsid w:val="00BA7C95"/>
    <w:rsid w:val="00BF4402"/>
    <w:rsid w:val="00C04929"/>
    <w:rsid w:val="00CF7783"/>
    <w:rsid w:val="00D06E61"/>
    <w:rsid w:val="00D15948"/>
    <w:rsid w:val="00D4545A"/>
    <w:rsid w:val="00D73FB5"/>
    <w:rsid w:val="00E44DA0"/>
    <w:rsid w:val="00F11868"/>
    <w:rsid w:val="00F72061"/>
    <w:rsid w:val="00FF3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1A5CE"/>
  <w15:chartTrackingRefBased/>
  <w15:docId w15:val="{1B9AF247-6D4A-45D3-9D04-E3BF1235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A75"/>
    <w:pPr>
      <w:ind w:left="720"/>
      <w:contextualSpacing/>
    </w:pPr>
  </w:style>
  <w:style w:type="paragraph" w:styleId="Header">
    <w:name w:val="header"/>
    <w:basedOn w:val="Normal"/>
    <w:link w:val="HeaderChar"/>
    <w:uiPriority w:val="99"/>
    <w:unhideWhenUsed/>
    <w:rsid w:val="009B2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937"/>
  </w:style>
  <w:style w:type="paragraph" w:styleId="Footer">
    <w:name w:val="footer"/>
    <w:basedOn w:val="Normal"/>
    <w:link w:val="FooterChar"/>
    <w:uiPriority w:val="99"/>
    <w:unhideWhenUsed/>
    <w:rsid w:val="009B2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937"/>
  </w:style>
  <w:style w:type="character" w:styleId="Strong">
    <w:name w:val="Strong"/>
    <w:basedOn w:val="DefaultParagraphFont"/>
    <w:uiPriority w:val="22"/>
    <w:qFormat/>
    <w:rsid w:val="00BF4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5550">
      <w:bodyDiv w:val="1"/>
      <w:marLeft w:val="0"/>
      <w:marRight w:val="0"/>
      <w:marTop w:val="0"/>
      <w:marBottom w:val="0"/>
      <w:divBdr>
        <w:top w:val="none" w:sz="0" w:space="0" w:color="auto"/>
        <w:left w:val="none" w:sz="0" w:space="0" w:color="auto"/>
        <w:bottom w:val="none" w:sz="0" w:space="0" w:color="auto"/>
        <w:right w:val="none" w:sz="0" w:space="0" w:color="auto"/>
      </w:divBdr>
    </w:div>
    <w:div w:id="1903519261">
      <w:bodyDiv w:val="1"/>
      <w:marLeft w:val="0"/>
      <w:marRight w:val="0"/>
      <w:marTop w:val="0"/>
      <w:marBottom w:val="0"/>
      <w:divBdr>
        <w:top w:val="none" w:sz="0" w:space="0" w:color="auto"/>
        <w:left w:val="none" w:sz="0" w:space="0" w:color="auto"/>
        <w:bottom w:val="none" w:sz="0" w:space="0" w:color="auto"/>
        <w:right w:val="none" w:sz="0" w:space="0" w:color="auto"/>
      </w:divBdr>
      <w:divsChild>
        <w:div w:id="784495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2C5A12C49AB49BA55556FF9FDD048" ma:contentTypeVersion="16" ma:contentTypeDescription="Create a new document." ma:contentTypeScope="" ma:versionID="b9f990133f5cca35ef0ae8712d964755">
  <xsd:schema xmlns:xsd="http://www.w3.org/2001/XMLSchema" xmlns:xs="http://www.w3.org/2001/XMLSchema" xmlns:p="http://schemas.microsoft.com/office/2006/metadata/properties" xmlns:ns2="5c7817ce-7db8-448b-899e-7e10892690cd" xmlns:ns3="c117c2df-e52b-4777-8d56-0ab30ca671dc" targetNamespace="http://schemas.microsoft.com/office/2006/metadata/properties" ma:root="true" ma:fieldsID="7f6bedf76640c49829b3148d20b27414" ns2:_="" ns3:_="">
    <xsd:import namespace="5c7817ce-7db8-448b-899e-7e10892690cd"/>
    <xsd:import namespace="c117c2df-e52b-4777-8d56-0ab30ca671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817ce-7db8-448b-899e-7e1089269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581fb3-a031-4858-a5bb-f56da479ef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17c2df-e52b-4777-8d56-0ab30ca671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b6d99c-ecea-4cb3-8d96-9f466a2e7c8a}" ma:internalName="TaxCatchAll" ma:showField="CatchAllData" ma:web="c117c2df-e52b-4777-8d56-0ab30ca67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1E225-2D2D-4A89-B1C7-C64071162DE1}"/>
</file>

<file path=customXml/itemProps2.xml><?xml version="1.0" encoding="utf-8"?>
<ds:datastoreItem xmlns:ds="http://schemas.openxmlformats.org/officeDocument/2006/customXml" ds:itemID="{3D7B230A-6BB2-4620-AD28-5C0234944E6C}"/>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GARY-DELL</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Thom</dc:creator>
  <cp:keywords/>
  <dc:description/>
  <cp:lastModifiedBy>Gillian Thom</cp:lastModifiedBy>
  <cp:revision>2</cp:revision>
  <dcterms:created xsi:type="dcterms:W3CDTF">2023-07-04T13:55:00Z</dcterms:created>
  <dcterms:modified xsi:type="dcterms:W3CDTF">2023-07-04T13:55:00Z</dcterms:modified>
</cp:coreProperties>
</file>